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0902E" w14:textId="66276CCE" w:rsidR="00D4243A" w:rsidRPr="00CA6E1F" w:rsidRDefault="00D4243A" w:rsidP="00D4243A">
      <w:pPr>
        <w:widowControl w:val="0"/>
        <w:autoSpaceDE w:val="0"/>
        <w:autoSpaceDN w:val="0"/>
        <w:spacing w:after="0" w:line="240" w:lineRule="auto"/>
        <w:ind w:left="6237"/>
        <w:rPr>
          <w:rFonts w:cs="Times New Roman"/>
          <w:szCs w:val="28"/>
        </w:rPr>
      </w:pPr>
      <w:r>
        <w:rPr>
          <w:rFonts w:cs="Times New Roman"/>
          <w:szCs w:val="28"/>
        </w:rPr>
        <w:t xml:space="preserve">     </w:t>
      </w:r>
      <w:r w:rsidRPr="00CA6E1F">
        <w:rPr>
          <w:rFonts w:cs="Times New Roman"/>
          <w:szCs w:val="28"/>
        </w:rPr>
        <w:t>УТВЕРЖДАЮ</w:t>
      </w:r>
      <w:r w:rsidR="00E97C3C">
        <w:rPr>
          <w:rFonts w:cs="Times New Roman"/>
          <w:szCs w:val="28"/>
        </w:rPr>
        <w:t>:</w:t>
      </w:r>
    </w:p>
    <w:p w14:paraId="7E77E064" w14:textId="77777777" w:rsidR="00D4243A" w:rsidRPr="00517809" w:rsidRDefault="00D4243A" w:rsidP="00D4243A">
      <w:pPr>
        <w:widowControl w:val="0"/>
        <w:autoSpaceDE w:val="0"/>
        <w:autoSpaceDN w:val="0"/>
        <w:spacing w:before="120" w:after="0" w:line="240" w:lineRule="auto"/>
        <w:ind w:left="6237"/>
        <w:rPr>
          <w:rFonts w:cs="Times New Roman"/>
          <w:sz w:val="24"/>
          <w:szCs w:val="24"/>
          <w:u w:val="single"/>
        </w:rPr>
      </w:pPr>
      <w:r w:rsidRPr="00517809">
        <w:rPr>
          <w:rFonts w:cs="Times New Roman"/>
          <w:sz w:val="24"/>
          <w:szCs w:val="24"/>
          <w:u w:val="single"/>
        </w:rPr>
        <w:t>Заместитель директора УФПС Тульской области</w:t>
      </w:r>
    </w:p>
    <w:p w14:paraId="57E8588F" w14:textId="428B48C0" w:rsidR="00D4243A" w:rsidRPr="00E97C3C" w:rsidRDefault="00E97C3C" w:rsidP="00D4243A">
      <w:pPr>
        <w:widowControl w:val="0"/>
        <w:autoSpaceDE w:val="0"/>
        <w:autoSpaceDN w:val="0"/>
        <w:spacing w:after="0" w:line="240" w:lineRule="auto"/>
        <w:ind w:left="6237"/>
        <w:rPr>
          <w:rFonts w:cs="Times New Roman"/>
          <w:sz w:val="24"/>
          <w:szCs w:val="24"/>
          <w:u w:val="single"/>
        </w:rPr>
      </w:pPr>
      <w:r w:rsidRPr="00E97C3C">
        <w:rPr>
          <w:rFonts w:cs="Times New Roman"/>
          <w:sz w:val="24"/>
          <w:szCs w:val="24"/>
          <w:u w:val="single"/>
        </w:rPr>
        <w:t>___________ </w:t>
      </w:r>
      <w:proofErr w:type="spellStart"/>
      <w:r w:rsidR="00D4243A" w:rsidRPr="00E97C3C">
        <w:rPr>
          <w:rFonts w:cs="Times New Roman"/>
          <w:sz w:val="24"/>
          <w:szCs w:val="24"/>
          <w:u w:val="single"/>
        </w:rPr>
        <w:t>С.Л.Руднева</w:t>
      </w:r>
      <w:proofErr w:type="spellEnd"/>
    </w:p>
    <w:p w14:paraId="079A4616" w14:textId="77777777" w:rsidR="00D4243A" w:rsidRPr="00CA6E1F" w:rsidRDefault="00D4243A" w:rsidP="00D4243A">
      <w:pPr>
        <w:widowControl w:val="0"/>
        <w:autoSpaceDE w:val="0"/>
        <w:autoSpaceDN w:val="0"/>
        <w:spacing w:after="0" w:line="240" w:lineRule="auto"/>
        <w:ind w:left="6237"/>
        <w:contextualSpacing/>
        <w:jc w:val="right"/>
        <w:rPr>
          <w:rFonts w:eastAsia="Times New Roman" w:cs="Times New Roman"/>
          <w:sz w:val="24"/>
          <w:szCs w:val="24"/>
          <w:lang w:eastAsia="ru-RU"/>
        </w:rPr>
      </w:pPr>
    </w:p>
    <w:p w14:paraId="447F6F31" w14:textId="77777777" w:rsidR="00D4243A" w:rsidRPr="00CA6E1F" w:rsidRDefault="00D4243A" w:rsidP="00D4243A">
      <w:pPr>
        <w:widowControl w:val="0"/>
        <w:autoSpaceDE w:val="0"/>
        <w:autoSpaceDN w:val="0"/>
        <w:spacing w:after="0" w:line="240" w:lineRule="auto"/>
        <w:ind w:left="6237"/>
        <w:rPr>
          <w:rFonts w:cs="Times New Roman"/>
          <w:sz w:val="24"/>
          <w:szCs w:val="24"/>
        </w:rPr>
      </w:pPr>
      <w:r w:rsidRPr="00CA6E1F">
        <w:rPr>
          <w:rFonts w:cs="Times New Roman"/>
          <w:sz w:val="24"/>
          <w:szCs w:val="24"/>
        </w:rPr>
        <w:t>«___»  ____________20</w:t>
      </w:r>
      <w:r>
        <w:rPr>
          <w:rFonts w:cs="Times New Roman"/>
          <w:sz w:val="24"/>
          <w:szCs w:val="24"/>
        </w:rPr>
        <w:t xml:space="preserve">26 </w:t>
      </w:r>
      <w:r w:rsidRPr="00CA6E1F">
        <w:rPr>
          <w:rFonts w:cs="Times New Roman"/>
          <w:sz w:val="24"/>
          <w:szCs w:val="24"/>
        </w:rPr>
        <w:t xml:space="preserve"> г.</w:t>
      </w: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0106D04B"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31555A">
        <w:rPr>
          <w:rFonts w:eastAsia="Times New Roman" w:cs="Times New Roman"/>
          <w:bCs/>
          <w:szCs w:val="28"/>
          <w:lang w:eastAsia="ru-RU"/>
        </w:rPr>
        <w:t xml:space="preserve"> марок ВАЗ, УАЗ, ГАЗ, КамАЗ, </w:t>
      </w:r>
      <w:r w:rsidR="0031555A">
        <w:rPr>
          <w:rFonts w:eastAsia="Times New Roman" w:cs="Times New Roman"/>
          <w:bCs/>
          <w:szCs w:val="28"/>
          <w:lang w:val="en-US" w:eastAsia="ru-RU"/>
        </w:rPr>
        <w:t>Renault</w:t>
      </w:r>
      <w:r w:rsidR="0031555A">
        <w:rPr>
          <w:rFonts w:eastAsia="Times New Roman" w:cs="Times New Roman"/>
          <w:bCs/>
          <w:szCs w:val="28"/>
          <w:lang w:eastAsia="ru-RU"/>
        </w:rPr>
        <w:t xml:space="preserve">, </w:t>
      </w:r>
      <w:r w:rsidR="0031555A">
        <w:rPr>
          <w:rFonts w:eastAsia="Times New Roman" w:cs="Times New Roman"/>
          <w:bCs/>
          <w:szCs w:val="28"/>
          <w:lang w:val="en-US" w:eastAsia="ru-RU"/>
        </w:rPr>
        <w:t>Volkswagen</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val="en-US" w:eastAsia="ru-RU"/>
        </w:rPr>
        <w:t>Skoda</w:t>
      </w:r>
      <w:r w:rsidR="0031555A">
        <w:rPr>
          <w:rFonts w:eastAsia="Times New Roman" w:cs="Times New Roman"/>
          <w:bCs/>
          <w:szCs w:val="28"/>
          <w:lang w:eastAsia="ru-RU"/>
        </w:rPr>
        <w:t xml:space="preserve">, </w:t>
      </w:r>
      <w:r w:rsidR="0031555A">
        <w:rPr>
          <w:rFonts w:eastAsia="Times New Roman" w:cs="Times New Roman"/>
          <w:bCs/>
          <w:szCs w:val="28"/>
          <w:lang w:val="en-US" w:eastAsia="ru-RU"/>
        </w:rPr>
        <w:t>Toyota</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val="en-US" w:eastAsia="ru-RU"/>
        </w:rPr>
        <w:t>Ford</w:t>
      </w:r>
      <w:r w:rsidR="0031555A">
        <w:rPr>
          <w:rFonts w:eastAsia="Times New Roman" w:cs="Times New Roman"/>
          <w:bCs/>
          <w:szCs w:val="28"/>
          <w:lang w:eastAsia="ru-RU"/>
        </w:rPr>
        <w:t xml:space="preserve">, </w:t>
      </w:r>
      <w:r w:rsidR="0031555A">
        <w:rPr>
          <w:rFonts w:eastAsia="Times New Roman" w:cs="Times New Roman"/>
          <w:bCs/>
          <w:szCs w:val="28"/>
          <w:lang w:val="en-US" w:eastAsia="ru-RU"/>
        </w:rPr>
        <w:t>Hino</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eastAsia="ru-RU"/>
        </w:rPr>
        <w:t>МТЗ</w:t>
      </w:r>
      <w:r w:rsidR="007D6C3A" w:rsidRPr="00AD3457">
        <w:rPr>
          <w:rFonts w:eastAsia="Times New Roman" w:cs="Times New Roman"/>
          <w:szCs w:val="28"/>
          <w:lang w:eastAsia="ru-RU"/>
        </w:rPr>
        <w:t xml:space="preserve"> </w:t>
      </w:r>
      <w:r w:rsidRPr="00AD3457">
        <w:rPr>
          <w:rFonts w:eastAsia="Times New Roman" w:cs="Times New Roman"/>
          <w:szCs w:val="28"/>
          <w:lang w:eastAsia="ru-RU"/>
        </w:rPr>
        <w:t xml:space="preserve">УФПС </w:t>
      </w:r>
      <w:r w:rsidR="005B1A05">
        <w:rPr>
          <w:rFonts w:eastAsia="Times New Roman" w:cs="Times New Roman"/>
          <w:szCs w:val="28"/>
          <w:lang w:eastAsia="ru-RU"/>
        </w:rPr>
        <w:t>Тульской области</w:t>
      </w:r>
      <w:r w:rsidRPr="00AD3457">
        <w:rPr>
          <w:rFonts w:eastAsia="Times New Roman" w:cs="Times New Roman"/>
          <w:szCs w:val="28"/>
          <w:lang w:eastAsia="ru-RU"/>
        </w:rPr>
        <w:t xml:space="preserve"> </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AE5924"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9EA321" w14:textId="3367109A" w:rsidR="00D4243A" w:rsidRDefault="00D4243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3F4A9C8" w14:textId="0D9019BE" w:rsidR="00D4243A" w:rsidRDefault="00D4243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C383ECD" w14:textId="66B62A2C" w:rsidR="00D4243A" w:rsidRDefault="00D4243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57CC833" w14:textId="1CAF1921" w:rsidR="00D4243A" w:rsidRDefault="00D4243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463B812" w14:textId="77777777" w:rsidR="00D4243A" w:rsidRDefault="00D4243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B1D01B3" w14:textId="77777777" w:rsidR="00D4243A" w:rsidRPr="003E1F7D" w:rsidRDefault="00D4243A" w:rsidP="00D4243A">
      <w:pPr>
        <w:spacing w:after="0" w:line="240" w:lineRule="auto"/>
        <w:jc w:val="center"/>
        <w:rPr>
          <w:rFonts w:eastAsia="Calibri" w:cs="Times New Roman"/>
          <w:szCs w:val="28"/>
        </w:rPr>
      </w:pPr>
      <w:r>
        <w:rPr>
          <w:rFonts w:eastAsia="Calibri" w:cs="Times New Roman"/>
          <w:szCs w:val="28"/>
        </w:rPr>
        <w:t>Тула</w:t>
      </w:r>
      <w:r w:rsidRPr="00CA6E1F">
        <w:rPr>
          <w:rFonts w:eastAsia="Calibri" w:cs="Times New Roman"/>
          <w:szCs w:val="28"/>
        </w:rPr>
        <w:t>, 20</w:t>
      </w:r>
      <w:r>
        <w:rPr>
          <w:rFonts w:eastAsia="Calibri" w:cs="Times New Roman"/>
          <w:szCs w:val="28"/>
        </w:rPr>
        <w:t>26</w:t>
      </w: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DFB6D8D"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1A6A3A6" w14:textId="0CD5DE69" w:rsidR="005B1A05" w:rsidRDefault="005B1A0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3C22728" w14:textId="5A6E697C" w:rsidR="005B1A05" w:rsidRDefault="005B1A0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8D19C6D" w14:textId="77777777" w:rsidR="005B1A05" w:rsidRPr="00AD3457" w:rsidRDefault="005B1A05"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49FB7373"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ПЕРЕЧЕНЬ ПРИНЯТЫХ СОКРАЩЕНИЙ</w:t>
      </w:r>
    </w:p>
    <w:tbl>
      <w:tblPr>
        <w:tblpPr w:leftFromText="180" w:rightFromText="180" w:horzAnchor="margin" w:tblpY="402"/>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D4243A">
        <w:trPr>
          <w:trHeight w:val="171"/>
        </w:trPr>
        <w:tc>
          <w:tcPr>
            <w:tcW w:w="634" w:type="dxa"/>
            <w:vAlign w:val="center"/>
          </w:tcPr>
          <w:p w14:paraId="64DB3D57" w14:textId="77777777" w:rsidR="00AD3457" w:rsidRPr="00E32F1B" w:rsidRDefault="00AD3457"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D4243A">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D4243A">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3D52C84" w14:textId="77777777" w:rsidTr="00D4243A">
        <w:tc>
          <w:tcPr>
            <w:tcW w:w="634" w:type="dxa"/>
          </w:tcPr>
          <w:p w14:paraId="17F03A8D" w14:textId="643552DE" w:rsidR="003169CE" w:rsidRPr="00E32F1B" w:rsidRDefault="003169C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w:t>
            </w:r>
          </w:p>
        </w:tc>
        <w:tc>
          <w:tcPr>
            <w:tcW w:w="1843" w:type="dxa"/>
          </w:tcPr>
          <w:p w14:paraId="7602EABE" w14:textId="2933C6C6" w:rsidR="003169CE" w:rsidRPr="00E32F1B" w:rsidRDefault="003169CE" w:rsidP="00D4243A">
            <w:pPr>
              <w:widowControl w:val="0"/>
              <w:autoSpaceDE w:val="0"/>
              <w:autoSpaceDN w:val="0"/>
              <w:adjustRightInd w:val="0"/>
              <w:spacing w:after="0" w:line="240" w:lineRule="auto"/>
              <w:ind w:right="12"/>
              <w:rPr>
                <w:rFonts w:eastAsia="Times New Roman" w:cs="Times New Roman"/>
                <w:sz w:val="24"/>
                <w:szCs w:val="24"/>
                <w:lang w:eastAsia="ru-RU"/>
              </w:rPr>
            </w:pPr>
            <w:r w:rsidRPr="00E32F1B">
              <w:rPr>
                <w:rFonts w:eastAsia="Times New Roman" w:cs="Times New Roman"/>
                <w:sz w:val="24"/>
                <w:szCs w:val="24"/>
                <w:lang w:eastAsia="ru-RU"/>
              </w:rPr>
              <w:t>АУО</w:t>
            </w:r>
          </w:p>
        </w:tc>
        <w:tc>
          <w:tcPr>
            <w:tcW w:w="6946" w:type="dxa"/>
          </w:tcPr>
          <w:p w14:paraId="68F46BB7" w14:textId="70E870EB" w:rsidR="003169CE" w:rsidRPr="00E32F1B" w:rsidRDefault="003169C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Аппарат управления Общества</w:t>
            </w:r>
          </w:p>
        </w:tc>
      </w:tr>
      <w:tr w:rsidR="003169CE" w:rsidRPr="00AD3457" w14:paraId="02EC8812" w14:textId="77777777" w:rsidTr="00D4243A">
        <w:tc>
          <w:tcPr>
            <w:tcW w:w="634" w:type="dxa"/>
          </w:tcPr>
          <w:p w14:paraId="2419800C" w14:textId="41A0C247" w:rsidR="003169CE" w:rsidRPr="00E32F1B" w:rsidRDefault="003169C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2</w:t>
            </w:r>
          </w:p>
        </w:tc>
        <w:tc>
          <w:tcPr>
            <w:tcW w:w="1843" w:type="dxa"/>
          </w:tcPr>
          <w:p w14:paraId="015219C4" w14:textId="77777777" w:rsidR="003169CE" w:rsidRPr="00E32F1B" w:rsidRDefault="003169CE"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D4243A">
        <w:tc>
          <w:tcPr>
            <w:tcW w:w="634" w:type="dxa"/>
          </w:tcPr>
          <w:p w14:paraId="472CDC67" w14:textId="16D382CB" w:rsidR="003169CE" w:rsidRPr="00E32F1B" w:rsidRDefault="003169CE" w:rsidP="00D4243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E32F1B">
              <w:rPr>
                <w:rFonts w:eastAsia="Times New Roman" w:cs="Times New Roman"/>
                <w:sz w:val="24"/>
                <w:szCs w:val="24"/>
                <w:lang w:eastAsia="ru-RU"/>
              </w:rPr>
              <w:t>3</w:t>
            </w:r>
          </w:p>
        </w:tc>
        <w:tc>
          <w:tcPr>
            <w:tcW w:w="1843" w:type="dxa"/>
          </w:tcPr>
          <w:p w14:paraId="1F10284D" w14:textId="77777777" w:rsidR="003169CE" w:rsidRPr="00E32F1B" w:rsidRDefault="003169CE"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D4243A">
        <w:tc>
          <w:tcPr>
            <w:tcW w:w="634" w:type="dxa"/>
          </w:tcPr>
          <w:p w14:paraId="1C5E9F3F" w14:textId="48750C4B" w:rsidR="003169CE" w:rsidRPr="00E32F1B" w:rsidRDefault="003169C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4</w:t>
            </w:r>
          </w:p>
        </w:tc>
        <w:tc>
          <w:tcPr>
            <w:tcW w:w="1843" w:type="dxa"/>
          </w:tcPr>
          <w:p w14:paraId="750FFAFE" w14:textId="77777777" w:rsidR="003169CE" w:rsidRPr="00E32F1B" w:rsidRDefault="003169CE" w:rsidP="00D4243A">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E5735F" w:rsidR="003169CE" w:rsidRPr="00E32F1B" w:rsidRDefault="003169C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Акционерное общество «Почта России», АО «Почта России». Под Покупателем также понимаются </w:t>
            </w:r>
            <w:r w:rsidR="003A33AA" w:rsidRPr="00E32F1B">
              <w:rPr>
                <w:rFonts w:eastAsia="Times New Roman" w:cs="Times New Roman"/>
                <w:sz w:val="24"/>
                <w:szCs w:val="24"/>
                <w:lang w:eastAsia="ru-RU"/>
              </w:rPr>
              <w:t>АУО и филиалы (УФПС) Общества.</w:t>
            </w:r>
          </w:p>
        </w:tc>
      </w:tr>
      <w:tr w:rsidR="003169CE" w:rsidRPr="00AD3457" w14:paraId="79537510" w14:textId="77777777" w:rsidTr="00D4243A">
        <w:tc>
          <w:tcPr>
            <w:tcW w:w="634" w:type="dxa"/>
          </w:tcPr>
          <w:p w14:paraId="3504E1CF" w14:textId="37A09FE9" w:rsidR="003169CE" w:rsidRPr="00E32F1B" w:rsidRDefault="003169C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5</w:t>
            </w:r>
          </w:p>
        </w:tc>
        <w:tc>
          <w:tcPr>
            <w:tcW w:w="1843" w:type="dxa"/>
          </w:tcPr>
          <w:p w14:paraId="175797B2" w14:textId="77777777" w:rsidR="003169CE" w:rsidRPr="00E32F1B" w:rsidRDefault="003169CE" w:rsidP="00D4243A">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D4243A">
        <w:tc>
          <w:tcPr>
            <w:tcW w:w="634" w:type="dxa"/>
          </w:tcPr>
          <w:p w14:paraId="5FA82354" w14:textId="4203ABBA" w:rsidR="003133B3" w:rsidRPr="00E32F1B" w:rsidRDefault="003133B3"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6</w:t>
            </w:r>
          </w:p>
        </w:tc>
        <w:tc>
          <w:tcPr>
            <w:tcW w:w="1843" w:type="dxa"/>
          </w:tcPr>
          <w:p w14:paraId="50602721" w14:textId="10DA4503" w:rsidR="003133B3" w:rsidRPr="00E32F1B" w:rsidRDefault="003133B3"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D4243A">
        <w:tc>
          <w:tcPr>
            <w:tcW w:w="634" w:type="dxa"/>
          </w:tcPr>
          <w:p w14:paraId="11BEEC0A" w14:textId="1AFF03A9" w:rsidR="003133B3" w:rsidRPr="00E32F1B" w:rsidRDefault="003133B3"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7</w:t>
            </w:r>
          </w:p>
        </w:tc>
        <w:tc>
          <w:tcPr>
            <w:tcW w:w="1843" w:type="dxa"/>
          </w:tcPr>
          <w:p w14:paraId="6471ED9C" w14:textId="77777777" w:rsidR="003133B3" w:rsidRPr="00E32F1B" w:rsidRDefault="003133B3"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D4243A">
        <w:tc>
          <w:tcPr>
            <w:tcW w:w="634" w:type="dxa"/>
          </w:tcPr>
          <w:p w14:paraId="71528317" w14:textId="443C2CC8" w:rsidR="003133B3" w:rsidRPr="00E32F1B" w:rsidRDefault="003133B3"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8</w:t>
            </w:r>
          </w:p>
        </w:tc>
        <w:tc>
          <w:tcPr>
            <w:tcW w:w="1843" w:type="dxa"/>
          </w:tcPr>
          <w:p w14:paraId="057C0C2F" w14:textId="77777777" w:rsidR="003133B3" w:rsidRPr="00E32F1B" w:rsidRDefault="003133B3" w:rsidP="00D4243A">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D4243A">
        <w:tc>
          <w:tcPr>
            <w:tcW w:w="634" w:type="dxa"/>
          </w:tcPr>
          <w:p w14:paraId="3DE9EE46" w14:textId="538ECBF2" w:rsidR="003133B3" w:rsidRPr="00E32F1B" w:rsidRDefault="003133B3"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9</w:t>
            </w:r>
          </w:p>
        </w:tc>
        <w:tc>
          <w:tcPr>
            <w:tcW w:w="1843" w:type="dxa"/>
          </w:tcPr>
          <w:p w14:paraId="5266CEC4" w14:textId="77777777" w:rsidR="003133B3" w:rsidRPr="00E32F1B" w:rsidRDefault="003133B3"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06E56D3D" w:rsidR="003133B3" w:rsidRPr="00E32F1B" w:rsidRDefault="003133B3" w:rsidP="00E3281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D4243A">
        <w:tc>
          <w:tcPr>
            <w:tcW w:w="634" w:type="dxa"/>
          </w:tcPr>
          <w:p w14:paraId="71891316" w14:textId="1B95F322" w:rsidR="00F507DE" w:rsidRPr="00E32F1B" w:rsidRDefault="00F507D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10</w:t>
            </w:r>
          </w:p>
        </w:tc>
        <w:tc>
          <w:tcPr>
            <w:tcW w:w="1843" w:type="dxa"/>
          </w:tcPr>
          <w:p w14:paraId="32AE2E2D" w14:textId="515E273A" w:rsidR="00F507DE" w:rsidRPr="00E32F1B" w:rsidRDefault="00F507DE"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D4243A">
        <w:tc>
          <w:tcPr>
            <w:tcW w:w="634" w:type="dxa"/>
          </w:tcPr>
          <w:p w14:paraId="70626A00" w14:textId="2832F435" w:rsidR="003133B3" w:rsidRPr="00E32F1B" w:rsidRDefault="00F507DE"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11</w:t>
            </w:r>
          </w:p>
        </w:tc>
        <w:tc>
          <w:tcPr>
            <w:tcW w:w="1843" w:type="dxa"/>
          </w:tcPr>
          <w:p w14:paraId="0A897A6A" w14:textId="77777777" w:rsidR="003133B3" w:rsidRPr="00E32F1B" w:rsidRDefault="003133B3"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D4243A">
        <w:tc>
          <w:tcPr>
            <w:tcW w:w="634" w:type="dxa"/>
          </w:tcPr>
          <w:p w14:paraId="15767F34" w14:textId="4ABB7E83" w:rsidR="003A33AA" w:rsidRPr="00E32F1B" w:rsidRDefault="003A33AA" w:rsidP="00D4243A">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12</w:t>
            </w:r>
          </w:p>
        </w:tc>
        <w:tc>
          <w:tcPr>
            <w:tcW w:w="1843" w:type="dxa"/>
          </w:tcPr>
          <w:p w14:paraId="7DFA9F57" w14:textId="716B7F23" w:rsidR="003A33AA" w:rsidRPr="00E32F1B" w:rsidRDefault="003A33AA" w:rsidP="00D4243A">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D4243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5150CAA3" w:rsidR="00AD3457" w:rsidRPr="00AD3457" w:rsidRDefault="000F5C47"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003A33AA">
        <w:rPr>
          <w:rFonts w:eastAsia="Times New Roman" w:cs="Times New Roman"/>
          <w:bCs/>
          <w:szCs w:val="28"/>
          <w:lang w:eastAsia="ru-RU"/>
        </w:rPr>
        <w:t xml:space="preserve"> </w:t>
      </w:r>
      <w:r w:rsidR="0031555A">
        <w:rPr>
          <w:rFonts w:eastAsia="Times New Roman" w:cs="Times New Roman"/>
          <w:bCs/>
          <w:szCs w:val="28"/>
          <w:lang w:eastAsia="ru-RU"/>
        </w:rPr>
        <w:t xml:space="preserve">марок ВАЗ, УАЗ, ГАЗ, КамАЗ, </w:t>
      </w:r>
      <w:r w:rsidR="0031555A">
        <w:rPr>
          <w:rFonts w:eastAsia="Times New Roman" w:cs="Times New Roman"/>
          <w:bCs/>
          <w:szCs w:val="28"/>
          <w:lang w:val="en-US" w:eastAsia="ru-RU"/>
        </w:rPr>
        <w:t>Renault</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val="en-US" w:eastAsia="ru-RU"/>
        </w:rPr>
        <w:t>Volkswagen</w:t>
      </w:r>
      <w:r w:rsidR="0031555A">
        <w:rPr>
          <w:rFonts w:eastAsia="Times New Roman" w:cs="Times New Roman"/>
          <w:bCs/>
          <w:szCs w:val="28"/>
          <w:lang w:eastAsia="ru-RU"/>
        </w:rPr>
        <w:t xml:space="preserve">, </w:t>
      </w:r>
      <w:r w:rsidR="0031555A">
        <w:rPr>
          <w:rFonts w:eastAsia="Times New Roman" w:cs="Times New Roman"/>
          <w:bCs/>
          <w:szCs w:val="28"/>
          <w:lang w:val="en-US" w:eastAsia="ru-RU"/>
        </w:rPr>
        <w:t>Skoda</w:t>
      </w:r>
      <w:r w:rsidR="0031555A">
        <w:rPr>
          <w:rFonts w:eastAsia="Times New Roman" w:cs="Times New Roman"/>
          <w:bCs/>
          <w:szCs w:val="28"/>
          <w:lang w:eastAsia="ru-RU"/>
        </w:rPr>
        <w:t xml:space="preserve">, </w:t>
      </w:r>
      <w:r w:rsidR="0031555A">
        <w:rPr>
          <w:rFonts w:eastAsia="Times New Roman" w:cs="Times New Roman"/>
          <w:bCs/>
          <w:szCs w:val="28"/>
          <w:lang w:val="en-US" w:eastAsia="ru-RU"/>
        </w:rPr>
        <w:t>Toyota</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val="en-US" w:eastAsia="ru-RU"/>
        </w:rPr>
        <w:t>Ford</w:t>
      </w:r>
      <w:r w:rsidR="0031555A">
        <w:rPr>
          <w:rFonts w:eastAsia="Times New Roman" w:cs="Times New Roman"/>
          <w:bCs/>
          <w:szCs w:val="28"/>
          <w:lang w:eastAsia="ru-RU"/>
        </w:rPr>
        <w:t xml:space="preserve">, </w:t>
      </w:r>
      <w:r w:rsidR="0031555A">
        <w:rPr>
          <w:rFonts w:eastAsia="Times New Roman" w:cs="Times New Roman"/>
          <w:bCs/>
          <w:szCs w:val="28"/>
          <w:lang w:val="en-US" w:eastAsia="ru-RU"/>
        </w:rPr>
        <w:t>Hino</w:t>
      </w:r>
      <w:r w:rsidR="0031555A">
        <w:rPr>
          <w:rFonts w:eastAsia="Times New Roman" w:cs="Times New Roman"/>
          <w:bCs/>
          <w:szCs w:val="28"/>
          <w:lang w:eastAsia="ru-RU"/>
        </w:rPr>
        <w:t>,</w:t>
      </w:r>
      <w:r w:rsidR="0031555A" w:rsidRPr="0031555A">
        <w:rPr>
          <w:rFonts w:eastAsia="Times New Roman" w:cs="Times New Roman"/>
          <w:bCs/>
          <w:szCs w:val="28"/>
          <w:lang w:eastAsia="ru-RU"/>
        </w:rPr>
        <w:t xml:space="preserve"> </w:t>
      </w:r>
      <w:r w:rsidR="0031555A">
        <w:rPr>
          <w:rFonts w:eastAsia="Times New Roman" w:cs="Times New Roman"/>
          <w:bCs/>
          <w:szCs w:val="28"/>
          <w:lang w:eastAsia="ru-RU"/>
        </w:rPr>
        <w:t>МТЗ</w:t>
      </w:r>
      <w:r w:rsidR="0031555A" w:rsidRPr="00AD3457">
        <w:rPr>
          <w:rFonts w:eastAsia="Times New Roman" w:cs="Times New Roman"/>
          <w:szCs w:val="28"/>
          <w:lang w:eastAsia="ru-RU"/>
        </w:rPr>
        <w:t xml:space="preserve"> </w:t>
      </w:r>
      <w:r w:rsidR="0031555A">
        <w:rPr>
          <w:rFonts w:eastAsia="Times New Roman" w:cs="Times New Roman"/>
          <w:szCs w:val="28"/>
          <w:lang w:eastAsia="ru-RU"/>
        </w:rPr>
        <w:t xml:space="preserve">для нужд </w:t>
      </w:r>
      <w:r w:rsidR="009440CE">
        <w:rPr>
          <w:rFonts w:eastAsia="Times New Roman" w:cs="Times New Roman"/>
          <w:bCs/>
          <w:szCs w:val="28"/>
          <w:lang w:eastAsia="ru-RU"/>
        </w:rPr>
        <w:t>УФПС</w:t>
      </w:r>
      <w:r w:rsidR="005B1A05">
        <w:rPr>
          <w:rFonts w:eastAsia="Times New Roman" w:cs="Times New Roman"/>
          <w:bCs/>
          <w:szCs w:val="28"/>
          <w:lang w:eastAsia="ru-RU"/>
        </w:rPr>
        <w:t xml:space="preserve"> Тульской области.</w:t>
      </w:r>
    </w:p>
    <w:p w14:paraId="51131E4F" w14:textId="30C7A592"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5B1A05">
        <w:rPr>
          <w:rFonts w:eastAsia="Times New Roman" w:cs="Times New Roman"/>
          <w:bCs/>
          <w:szCs w:val="28"/>
          <w:lang w:eastAsia="ru-RU"/>
        </w:rPr>
        <w:t xml:space="preserve"> </w:t>
      </w:r>
      <w:r w:rsidR="00AD3457" w:rsidRPr="00AD3457">
        <w:rPr>
          <w:rFonts w:eastAsia="Times New Roman" w:cs="Times New Roman"/>
          <w:bCs/>
          <w:szCs w:val="28"/>
          <w:lang w:eastAsia="ru-RU"/>
        </w:rPr>
        <w:t>УФПС</w:t>
      </w:r>
      <w:r w:rsidR="005B1A05">
        <w:rPr>
          <w:rStyle w:val="a7"/>
          <w:rFonts w:eastAsia="Times New Roman"/>
          <w:bCs/>
          <w:szCs w:val="28"/>
          <w:lang w:eastAsia="ru-RU"/>
        </w:rPr>
        <w:t xml:space="preserve"> </w:t>
      </w:r>
      <w:r w:rsidR="005B1A05">
        <w:rPr>
          <w:rFonts w:eastAsia="Times New Roman"/>
          <w:bCs/>
          <w:szCs w:val="28"/>
          <w:lang w:eastAsia="ru-RU"/>
        </w:rPr>
        <w:t>Тульской области</w:t>
      </w:r>
      <w:r w:rsidR="00AD3457" w:rsidRPr="00AD3457">
        <w:rPr>
          <w:rFonts w:eastAsia="Times New Roman" w:cs="Times New Roman"/>
          <w:bCs/>
          <w:szCs w:val="28"/>
          <w:lang w:eastAsia="ru-RU"/>
        </w:rPr>
        <w:t xml:space="preserve"> 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p>
    <w:p w14:paraId="7627AF9F" w14:textId="77777777" w:rsidR="005B1A05" w:rsidRDefault="005B1A05"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lastRenderedPageBreak/>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0B5E43CA"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w:t>
      </w:r>
      <w:r w:rsidR="005B1A05">
        <w:rPr>
          <w:rFonts w:eastAsia="Times New Roman" w:cs="Arial"/>
          <w:szCs w:val="28"/>
          <w:lang w:eastAsia="ru-RU"/>
        </w:rPr>
        <w:t xml:space="preserve"> </w:t>
      </w:r>
      <w:r w:rsidRPr="00AD3457">
        <w:rPr>
          <w:rFonts w:eastAsia="Times New Roman" w:cs="Arial"/>
          <w:szCs w:val="28"/>
          <w:lang w:eastAsia="ru-RU"/>
        </w:rPr>
        <w:t xml:space="preserve">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40EE21C0"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54F73320"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38812BEC"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5B1A05">
        <w:rPr>
          <w:rFonts w:eastAsia="Times New Roman" w:cs="Times New Roman"/>
          <w:szCs w:val="28"/>
          <w:lang w:eastAsia="x-none"/>
        </w:rPr>
        <w:t>12</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5B1A05">
        <w:rPr>
          <w:rFonts w:eastAsia="Times New Roman" w:cs="Times New Roman"/>
          <w:szCs w:val="28"/>
          <w:lang w:eastAsia="x-none"/>
        </w:rPr>
        <w:t xml:space="preserve">по форме </w:t>
      </w:r>
      <w:r w:rsidR="00E7178C">
        <w:rPr>
          <w:rFonts w:eastAsia="Times New Roman" w:cs="Times New Roman"/>
          <w:szCs w:val="28"/>
          <w:lang w:eastAsia="x-none"/>
        </w:rPr>
        <w:t xml:space="preserve">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284A365B"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proofErr w:type="spellStart"/>
      <w:r w:rsidRPr="00AD3457">
        <w:rPr>
          <w:rFonts w:eastAsia="Times New Roman" w:cs="Times New Roman"/>
          <w:szCs w:val="28"/>
          <w:lang w:eastAsia="x-none"/>
        </w:rPr>
        <w:t>неподлинности</w:t>
      </w:r>
      <w:proofErr w:type="spellEnd"/>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5B1A05">
        <w:rPr>
          <w:rFonts w:eastAsia="Times New Roman" w:cs="Times New Roman"/>
          <w:color w:val="000000"/>
          <w:szCs w:val="28"/>
          <w:lang w:val="ru" w:eastAsia="ru-RU"/>
        </w:rPr>
        <w:t>3 (Трех)</w:t>
      </w:r>
      <w:r w:rsidR="006B3D55" w:rsidRPr="00AD3457">
        <w:rPr>
          <w:rFonts w:eastAsia="Times New Roman" w:cs="Times New Roman"/>
          <w:color w:val="000000"/>
          <w:szCs w:val="28"/>
          <w:lang w:val="ru" w:eastAsia="ru-RU"/>
        </w:rPr>
        <w:t xml:space="preserve"> </w:t>
      </w:r>
      <w:r w:rsidR="005B1A05">
        <w:rPr>
          <w:rFonts w:eastAsia="Times New Roman" w:cs="Times New Roman"/>
          <w:color w:val="000000"/>
          <w:szCs w:val="28"/>
          <w:lang w:val="ru" w:eastAsia="ru-RU"/>
        </w:rPr>
        <w:t>рабочих</w:t>
      </w:r>
      <w:r w:rsidRPr="00AD3457">
        <w:rPr>
          <w:rFonts w:eastAsia="Times New Roman" w:cs="Times New Roman"/>
          <w:color w:val="000000"/>
          <w:szCs w:val="28"/>
          <w:lang w:val="ru" w:eastAsia="ru-RU"/>
        </w:rPr>
        <w:t xml:space="preserve">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42140F6F" w14:textId="11E48BD9" w:rsidR="005B1A05" w:rsidRDefault="005B1A05"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p>
    <w:p w14:paraId="07D5C58C" w14:textId="77777777" w:rsidR="005B1A05" w:rsidRDefault="005B1A05"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w:t>
      </w:r>
      <w:r w:rsidRPr="00C00707">
        <w:rPr>
          <w:rFonts w:eastAsia="Arial Unicode MS" w:cs="Times New Roman"/>
          <w:color w:val="000000"/>
          <w:szCs w:val="24"/>
          <w:lang w:val="ru" w:eastAsia="ru-RU"/>
        </w:rPr>
        <w:lastRenderedPageBreak/>
        <w:t>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62C75A6" w14:textId="4B8136CE" w:rsidR="00AD3457" w:rsidRPr="00AD3457" w:rsidRDefault="00D62FF2" w:rsidP="00D62FF2">
      <w:pPr>
        <w:widowControl w:val="0"/>
        <w:numPr>
          <w:ilvl w:val="2"/>
          <w:numId w:val="4"/>
        </w:numPr>
        <w:autoSpaceDE w:val="0"/>
        <w:autoSpaceDN w:val="0"/>
        <w:adjustRightInd w:val="0"/>
        <w:spacing w:after="0" w:line="240" w:lineRule="auto"/>
        <w:ind w:left="0" w:firstLine="709"/>
        <w:jc w:val="both"/>
        <w:rPr>
          <w:rFonts w:eastAsia="Calibri" w:cs="Times New Roman"/>
          <w:snapToGrid w:val="0"/>
          <w:szCs w:val="28"/>
        </w:rPr>
      </w:pPr>
      <w:r>
        <w:rPr>
          <w:rFonts w:eastAsia="Calibri" w:cs="Times New Roman"/>
          <w:szCs w:val="28"/>
        </w:rPr>
        <w:t>П</w:t>
      </w:r>
      <w:r w:rsidRPr="00AD3457">
        <w:rPr>
          <w:rFonts w:eastAsia="Calibri" w:cs="Times New Roman"/>
          <w:szCs w:val="28"/>
        </w:rPr>
        <w:t xml:space="preserve">оставка Товара осуществляется партиями по </w:t>
      </w:r>
      <w:r>
        <w:rPr>
          <w:rFonts w:eastAsia="Calibri" w:cs="Times New Roman"/>
          <w:szCs w:val="28"/>
        </w:rPr>
        <w:t>З</w:t>
      </w:r>
      <w:r w:rsidRPr="00AD3457">
        <w:rPr>
          <w:rFonts w:eastAsia="Calibri" w:cs="Times New Roman"/>
          <w:szCs w:val="28"/>
        </w:rPr>
        <w:t xml:space="preserve">аявкам </w:t>
      </w:r>
      <w:r>
        <w:rPr>
          <w:rFonts w:eastAsia="Calibri" w:cs="Times New Roman"/>
          <w:szCs w:val="28"/>
        </w:rPr>
        <w:t>не позднее 5 рабочих</w:t>
      </w:r>
      <w:r w:rsidRPr="00AD3457">
        <w:rPr>
          <w:rFonts w:eastAsia="Calibri" w:cs="Times New Roman"/>
          <w:szCs w:val="28"/>
        </w:rPr>
        <w:t xml:space="preserve"> дней с даты получения Поставщиком </w:t>
      </w:r>
      <w:r>
        <w:rPr>
          <w:rFonts w:eastAsia="Calibri" w:cs="Times New Roman"/>
          <w:szCs w:val="28"/>
        </w:rPr>
        <w:t>З</w:t>
      </w:r>
      <w:r w:rsidRPr="00AD3457">
        <w:rPr>
          <w:rFonts w:eastAsia="Calibri" w:cs="Times New Roman"/>
          <w:szCs w:val="28"/>
        </w:rPr>
        <w:t xml:space="preserve">аявки. </w:t>
      </w:r>
      <w:r w:rsidRPr="00AD3457">
        <w:rPr>
          <w:rFonts w:eastAsia="Calibri" w:cs="Times New Roman"/>
          <w:snapToGrid w:val="0"/>
          <w:szCs w:val="28"/>
        </w:rPr>
        <w:t>Заявки направляются Покупателем по электронной почте на авторизированный адрес По</w:t>
      </w:r>
      <w:r>
        <w:rPr>
          <w:rFonts w:eastAsia="Calibri" w:cs="Times New Roman"/>
          <w:snapToGrid w:val="0"/>
          <w:szCs w:val="28"/>
        </w:rPr>
        <w:t>ставщика, указанный в договоре.</w:t>
      </w: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97DD143" w14:textId="4B410830" w:rsidR="00C83152" w:rsidRPr="00361051" w:rsidRDefault="00D62FF2" w:rsidP="00512881">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Pr>
          <w:rFonts w:eastAsia="Calibri" w:cs="Times New Roman"/>
          <w:szCs w:val="28"/>
        </w:rPr>
        <w:t xml:space="preserve"> : Тульская область, г. Тула, ул. </w:t>
      </w:r>
      <w:proofErr w:type="spellStart"/>
      <w:r>
        <w:rPr>
          <w:rFonts w:eastAsia="Calibri" w:cs="Times New Roman"/>
          <w:szCs w:val="28"/>
        </w:rPr>
        <w:t>Чмутова</w:t>
      </w:r>
      <w:proofErr w:type="spellEnd"/>
      <w:r>
        <w:rPr>
          <w:rFonts w:eastAsia="Calibri" w:cs="Times New Roman"/>
          <w:szCs w:val="28"/>
        </w:rPr>
        <w:t>, 168а</w:t>
      </w:r>
      <w:r w:rsidR="00C83152" w:rsidRPr="00361051">
        <w:rPr>
          <w:rFonts w:eastAsia="Calibri" w:cs="Times New Roman"/>
          <w:szCs w:val="28"/>
        </w:rPr>
        <w:t>.</w:t>
      </w: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3092B5A5"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proofErr w:type="spellStart"/>
      <w:r w:rsidRPr="00E0769E">
        <w:rPr>
          <w:rFonts w:ascii="Times New Roman" w:hAnsi="Times New Roman" w:cs="Times New Roman"/>
          <w:sz w:val="28"/>
          <w:szCs w:val="28"/>
        </w:rPr>
        <w:t>ам</w:t>
      </w:r>
      <w:proofErr w:type="spellEnd"/>
      <w:r>
        <w:rPr>
          <w:rFonts w:ascii="Times New Roman" w:hAnsi="Times New Roman" w:cs="Times New Roman"/>
          <w:sz w:val="28"/>
          <w:szCs w:val="28"/>
        </w:rPr>
        <w:t>)</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3FFACDC5" w:rsidR="004E762B" w:rsidRPr="00646C92" w:rsidRDefault="004E762B" w:rsidP="004E762B">
      <w:pPr>
        <w:pStyle w:val="ConsPlusNormal"/>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четверг с 09:00 д</w:t>
      </w:r>
      <w:r w:rsidR="00D62FF2">
        <w:rPr>
          <w:rFonts w:ascii="Times New Roman" w:eastAsia="Calibri" w:hAnsi="Times New Roman" w:cs="Times New Roman"/>
          <w:iCs/>
          <w:snapToGrid w:val="0"/>
          <w:sz w:val="28"/>
          <w:szCs w:val="28"/>
        </w:rPr>
        <w:t>о 17:00, в пятницу с 09:00 до 15:3</w:t>
      </w:r>
      <w:r w:rsidRPr="00646C92">
        <w:rPr>
          <w:rFonts w:ascii="Times New Roman" w:eastAsia="Calibri" w:hAnsi="Times New Roman" w:cs="Times New Roman"/>
          <w:iCs/>
          <w:snapToGrid w:val="0"/>
          <w:sz w:val="28"/>
          <w:szCs w:val="28"/>
        </w:rPr>
        <w:t>0 .</w:t>
      </w:r>
    </w:p>
    <w:p w14:paraId="24116DE7" w14:textId="26DAA610"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w:t>
      </w:r>
      <w:r w:rsidR="00D62FF2">
        <w:rPr>
          <w:rFonts w:ascii="Times New Roman" w:hAnsi="Times New Roman" w:cs="Times New Roman"/>
          <w:iCs/>
          <w:snapToGrid w:val="0"/>
          <w:sz w:val="28"/>
          <w:szCs w:val="28"/>
        </w:rPr>
        <w:t xml:space="preserve"> не позднее 2 (двух)</w:t>
      </w:r>
      <w:r w:rsidRPr="00C2213D">
        <w:rPr>
          <w:rFonts w:ascii="Times New Roman" w:hAnsi="Times New Roman" w:cs="Times New Roman"/>
          <w:i/>
          <w:sz w:val="28"/>
          <w:szCs w:val="28"/>
        </w:rPr>
        <w:t xml:space="preserve"> </w:t>
      </w:r>
      <w:r w:rsidRPr="00C2213D">
        <w:rPr>
          <w:rFonts w:ascii="Times New Roman" w:hAnsi="Times New Roman" w:cs="Times New Roman"/>
          <w:sz w:val="28"/>
          <w:szCs w:val="28"/>
        </w:rPr>
        <w:t>рабочих дней</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проверка соответствия количества отгруженных и поступивших </w:t>
      </w:r>
      <w:r w:rsidRPr="00AD3457">
        <w:rPr>
          <w:rFonts w:eastAsia="Times New Roman" w:cs="Times New Roman"/>
          <w:color w:val="000000"/>
          <w:szCs w:val="28"/>
          <w:lang w:val="ru" w:eastAsia="ru-RU"/>
        </w:rPr>
        <w:lastRenderedPageBreak/>
        <w:t>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76816A00"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 xml:space="preserve">и Товара, он будет считаться </w:t>
      </w:r>
      <w:proofErr w:type="spellStart"/>
      <w:r w:rsidR="00FA01E3">
        <w:rPr>
          <w:rFonts w:eastAsia="Times New Roman" w:cs="Times New Roman"/>
          <w:color w:val="000000"/>
          <w:szCs w:val="28"/>
          <w:lang w:val="ru" w:eastAsia="ru-RU"/>
        </w:rPr>
        <w:t>не</w:t>
      </w:r>
      <w:r w:rsidRPr="00480A5D">
        <w:rPr>
          <w:rFonts w:eastAsia="Times New Roman" w:cs="Times New Roman"/>
          <w:color w:val="000000"/>
          <w:szCs w:val="28"/>
          <w:lang w:val="ru" w:eastAsia="ru-RU"/>
        </w:rPr>
        <w:t>поставленным</w:t>
      </w:r>
      <w:proofErr w:type="spellEnd"/>
      <w:r w:rsidRPr="00480A5D">
        <w:rPr>
          <w:rFonts w:eastAsia="Times New Roman" w:cs="Times New Roman"/>
          <w:color w:val="000000"/>
          <w:szCs w:val="28"/>
          <w:lang w:val="ru" w:eastAsia="ru-RU"/>
        </w:rPr>
        <w:t>.</w:t>
      </w:r>
    </w:p>
    <w:p w14:paraId="5DCC80B4" w14:textId="621DB1E8" w:rsidR="00D62FF2" w:rsidRDefault="00D62FF2"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AD43AD">
        <w:rPr>
          <w:rFonts w:eastAsia="Times New Roman" w:cs="Arial"/>
          <w:szCs w:val="20"/>
          <w:lang w:eastAsia="ru-RU"/>
        </w:rPr>
        <w:t xml:space="preserve">Поставщик выполняет требования Покупателя об устранении недостатков Товара, о замене Товара, о </w:t>
      </w:r>
      <w:proofErr w:type="spellStart"/>
      <w:r w:rsidRPr="00AD43AD">
        <w:rPr>
          <w:rFonts w:eastAsia="Times New Roman" w:cs="Arial"/>
          <w:szCs w:val="20"/>
          <w:lang w:eastAsia="ru-RU"/>
        </w:rPr>
        <w:t>доукомлектовании</w:t>
      </w:r>
      <w:proofErr w:type="spellEnd"/>
      <w:r w:rsidRPr="00AD43AD">
        <w:rPr>
          <w:rFonts w:eastAsia="Times New Roman" w:cs="Arial"/>
          <w:szCs w:val="20"/>
          <w:lang w:eastAsia="ru-RU"/>
        </w:rPr>
        <w:t xml:space="preserve"> Товара, о затаривании и (или) упаковке Товара, о замене ненадлежащей тары и (или) упаковки в течение 3 (трех) рабочих дней с момента получения соответствующего требования от Покупателя.</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008203F7"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может</w:t>
      </w:r>
      <w:r w:rsidR="00664530">
        <w:rPr>
          <w:rFonts w:eastAsia="Times New Roman" w:cs="Times New Roman"/>
          <w:color w:val="000000"/>
          <w:szCs w:val="28"/>
          <w:lang w:val="ru" w:eastAsia="ru-RU"/>
        </w:rPr>
        <w:t xml:space="preserve"> </w:t>
      </w:r>
      <w:r w:rsidR="00247A6B">
        <w:rPr>
          <w:rFonts w:eastAsia="Times New Roman" w:cs="Times New Roman"/>
          <w:color w:val="000000"/>
          <w:szCs w:val="28"/>
          <w:lang w:val="ru" w:eastAsia="ru-RU"/>
        </w:rPr>
        <w:t xml:space="preserve">быть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28F83BB7" w:rsidR="00AD3457" w:rsidRPr="00D8416F" w:rsidRDefault="00D62FF2"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p>
        </w:tc>
      </w:tr>
      <w:tr w:rsidR="00C106BF" w:rsidRPr="00AD3457" w14:paraId="4EB36F21" w14:textId="77777777" w:rsidTr="003D4B8F">
        <w:tc>
          <w:tcPr>
            <w:tcW w:w="1701" w:type="dxa"/>
          </w:tcPr>
          <w:p w14:paraId="3B4C341E" w14:textId="24D2AB83" w:rsidR="00C106BF" w:rsidRPr="00D8416F" w:rsidRDefault="00C106BF"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5812" w:type="dxa"/>
          </w:tcPr>
          <w:p w14:paraId="75782A61" w14:textId="33092D3E" w:rsidR="00C106BF" w:rsidRPr="00D8416F" w:rsidRDefault="00C106BF" w:rsidP="00512881">
            <w:pPr>
              <w:widowControl w:val="0"/>
              <w:autoSpaceDE w:val="0"/>
              <w:autoSpaceDN w:val="0"/>
              <w:adjustRightInd w:val="0"/>
              <w:spacing w:after="0" w:line="240" w:lineRule="auto"/>
              <w:rPr>
                <w:rFonts w:eastAsia="Times New Roman" w:cs="Times New Roman"/>
                <w:sz w:val="24"/>
                <w:szCs w:val="24"/>
                <w:lang w:eastAsia="ru-RU"/>
              </w:rPr>
            </w:pPr>
            <w:r w:rsidRPr="00C106BF">
              <w:rPr>
                <w:rFonts w:eastAsia="Times New Roman" w:cs="Times New Roman"/>
                <w:sz w:val="24"/>
                <w:szCs w:val="24"/>
                <w:lang w:eastAsia="ru-RU"/>
              </w:rPr>
              <w:t>VIN транспортных средств</w:t>
            </w:r>
            <w:r w:rsidRPr="00C106BF">
              <w:rPr>
                <w:rFonts w:eastAsia="Times New Roman" w:cs="Times New Roman"/>
                <w:sz w:val="24"/>
                <w:szCs w:val="24"/>
                <w:lang w:eastAsia="ru-RU"/>
              </w:rPr>
              <w:tab/>
            </w:r>
            <w:r w:rsidRPr="00C106BF">
              <w:rPr>
                <w:rFonts w:eastAsia="Times New Roman" w:cs="Times New Roman"/>
                <w:sz w:val="24"/>
                <w:szCs w:val="24"/>
                <w:lang w:eastAsia="ru-RU"/>
              </w:rPr>
              <w:tab/>
            </w:r>
            <w:r w:rsidRPr="00C106BF">
              <w:rPr>
                <w:rFonts w:eastAsia="Times New Roman" w:cs="Times New Roman"/>
                <w:sz w:val="24"/>
                <w:szCs w:val="24"/>
                <w:lang w:eastAsia="ru-RU"/>
              </w:rPr>
              <w:tab/>
            </w:r>
          </w:p>
        </w:tc>
        <w:tc>
          <w:tcPr>
            <w:tcW w:w="1843" w:type="dxa"/>
          </w:tcPr>
          <w:p w14:paraId="1DFEB005" w14:textId="5E052BE7" w:rsidR="00C106BF" w:rsidRDefault="00C106BF"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4B584D5" w14:textId="77777777" w:rsidR="00D62FF2" w:rsidRDefault="00D62FF2"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4FF03AB6" w14:textId="77777777" w:rsidR="00D62FF2" w:rsidRDefault="00D62FF2"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7FCCA135" w14:textId="2DAFCA24" w:rsidR="00D62FF2" w:rsidRDefault="00D62FF2"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4BEA8592" w14:textId="1E75145E"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0C9B1066" w14:textId="5196A3D1"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1B17617E" w14:textId="5385888C"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44D43668" w14:textId="069C2826"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2FBCE4BD" w14:textId="0D311F39"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308772DF" w14:textId="71647946"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368D78A1" w14:textId="4DBCA0CC"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5871898D" w14:textId="080218DA"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538012EC" w14:textId="0B85CE68"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274C3477" w14:textId="77777777" w:rsidR="00C106BF" w:rsidRDefault="00C106BF"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5A8EBEF2" w14:textId="77777777" w:rsidR="00D62FF2" w:rsidRDefault="00D62FF2" w:rsidP="00512881">
      <w:pPr>
        <w:widowControl w:val="0"/>
        <w:autoSpaceDE w:val="0"/>
        <w:autoSpaceDN w:val="0"/>
        <w:adjustRightInd w:val="0"/>
        <w:spacing w:after="0" w:line="240" w:lineRule="auto"/>
        <w:ind w:firstLine="6096"/>
        <w:jc w:val="right"/>
        <w:rPr>
          <w:rFonts w:eastAsia="Times New Roman" w:cs="Times New Roman"/>
          <w:szCs w:val="28"/>
          <w:lang w:eastAsia="ru-RU"/>
        </w:rPr>
      </w:pPr>
    </w:p>
    <w:p w14:paraId="257C4D84" w14:textId="42C35488" w:rsidR="00AD3457" w:rsidRPr="00AD3457" w:rsidRDefault="00D62FF2" w:rsidP="00512881">
      <w:pPr>
        <w:widowControl w:val="0"/>
        <w:autoSpaceDE w:val="0"/>
        <w:autoSpaceDN w:val="0"/>
        <w:adjustRightInd w:val="0"/>
        <w:spacing w:after="0" w:line="240" w:lineRule="auto"/>
        <w:ind w:firstLine="6096"/>
        <w:jc w:val="right"/>
        <w:rPr>
          <w:rFonts w:eastAsia="Times New Roman" w:cs="Times New Roman"/>
          <w:iCs/>
          <w:color w:val="000000"/>
          <w:sz w:val="20"/>
          <w:szCs w:val="20"/>
          <w:lang w:eastAsia="ru-RU"/>
        </w:rPr>
      </w:pPr>
      <w:r>
        <w:rPr>
          <w:rFonts w:eastAsia="Times New Roman" w:cs="Times New Roman"/>
          <w:szCs w:val="28"/>
          <w:lang w:eastAsia="ru-RU"/>
        </w:rPr>
        <w:t>Приложение № 1</w:t>
      </w:r>
      <w:r w:rsidR="00507B2D">
        <w:rPr>
          <w:rFonts w:eastAsia="Times New Roman" w:cs="Times New Roman"/>
          <w:szCs w:val="28"/>
          <w:lang w:eastAsia="ru-RU"/>
        </w:rPr>
        <w:t xml:space="preserve"> </w:t>
      </w:r>
      <w:r w:rsidR="00AD3457" w:rsidRPr="00AD3457">
        <w:rPr>
          <w:rFonts w:eastAsia="Times New Roman" w:cs="Times New Roman"/>
          <w:szCs w:val="28"/>
          <w:lang w:eastAsia="ru-RU"/>
        </w:rPr>
        <w:t>к</w:t>
      </w:r>
      <w:r w:rsidR="00507B2D">
        <w:rPr>
          <w:rFonts w:eastAsia="Times New Roman" w:cs="Times New Roman"/>
          <w:szCs w:val="28"/>
          <w:lang w:eastAsia="ru-RU"/>
        </w:rPr>
        <w:t xml:space="preserve"> </w:t>
      </w:r>
      <w:r w:rsidR="00AD3457" w:rsidRPr="00AD3457">
        <w:rPr>
          <w:rFonts w:eastAsia="Times New Roman" w:cs="Times New Roman"/>
          <w:szCs w:val="28"/>
          <w:lang w:eastAsia="ru-RU"/>
        </w:rPr>
        <w:t>Т</w:t>
      </w:r>
      <w:r w:rsidR="00507B2D">
        <w:rPr>
          <w:rFonts w:eastAsia="Times New Roman" w:cs="Times New Roman"/>
          <w:szCs w:val="28"/>
          <w:lang w:eastAsia="ru-RU"/>
        </w:rPr>
        <w:t>З</w:t>
      </w:r>
    </w:p>
    <w:p w14:paraId="2CB6746E"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E9D71A1"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304FAFC0" w14:textId="0DAEA955"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0A2E817" w14:textId="040370A3"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304CC46" w14:textId="653C0B2A"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B853D0C" w14:textId="320FC8AB" w:rsidR="00761F44" w:rsidRPr="00D62FF2" w:rsidRDefault="00D62FF2" w:rsidP="00D62FF2">
      <w:pPr>
        <w:widowControl w:val="0"/>
        <w:tabs>
          <w:tab w:val="left" w:pos="1134"/>
        </w:tabs>
        <w:autoSpaceDE w:val="0"/>
        <w:autoSpaceDN w:val="0"/>
        <w:adjustRightInd w:val="0"/>
        <w:spacing w:after="0" w:line="240" w:lineRule="auto"/>
        <w:jc w:val="center"/>
        <w:rPr>
          <w:rFonts w:eastAsia="Times New Roman" w:cs="Times New Roman"/>
          <w:iCs/>
          <w:color w:val="000000"/>
          <w:szCs w:val="28"/>
          <w:lang w:eastAsia="ru-RU"/>
        </w:rPr>
      </w:pPr>
      <w:r w:rsidRPr="00D62FF2">
        <w:rPr>
          <w:rFonts w:eastAsia="Times New Roman" w:cs="Times New Roman"/>
          <w:iCs/>
          <w:color w:val="000000"/>
          <w:szCs w:val="28"/>
          <w:lang w:eastAsia="ru-RU"/>
        </w:rPr>
        <w:t>Оформляется отдельным файлом</w:t>
      </w:r>
    </w:p>
    <w:p w14:paraId="6A964249" w14:textId="7034EC05"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94F69BD" w14:textId="65037B88"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1A70957" w14:textId="0408AD80"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BF4AB64" w14:textId="4AA3ACCA"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428AE2F" w14:textId="392A0879" w:rsidR="00761F4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C93D291" w14:textId="137A4EEE"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632AFE4" w14:textId="09FAA6FF"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FE547EB" w14:textId="510B391A"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69A8718" w14:textId="66A0D21A"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2A91A25" w14:textId="561DEFC6"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58468BA" w14:textId="09FD8289"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D857C5D" w14:textId="67D39F89"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C9C3B03" w14:textId="32448E74"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B19C9AB" w14:textId="363E6082"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209342B" w14:textId="509D6EDD"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2B3050E" w14:textId="4763ED42"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F91C8A7" w14:textId="10B2CB0D"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6245F5B" w14:textId="4171743B" w:rsidR="008A4D80" w:rsidRDefault="008A4D80"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884CB88" w14:textId="1B555B9C"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4A838E1" w14:textId="35B07625"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DB143BB" w14:textId="2532768D"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BFAB6D2" w14:textId="209CCC40"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A547D21" w14:textId="278439DD"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6AC8DE2" w14:textId="00DEF8AD"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4F6B4F5" w14:textId="6CB7A241"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BD89976" w14:textId="7C1BC908"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0FC29A6" w14:textId="660890F1"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1AD637C" w14:textId="4A8E1C76"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8E6B89A" w14:textId="188B75AF"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92E68A8" w14:textId="1D4FFB42"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066CFBF" w14:textId="5DCC9502"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C7D5129" w14:textId="63340362"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D72C24F" w14:textId="12A34176"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C1304BE" w14:textId="3D0786EB"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4CFC01B" w14:textId="64B3EA16"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5283C36" w14:textId="00B8A1EB"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6285AF6" w14:textId="5465B42D"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CBDFBA9" w14:textId="17627745"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7865E1F" w14:textId="6178F1D2"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7E1F335" w14:textId="0C051555"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A100A50" w14:textId="62083751"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03F024D" w14:textId="435B3019"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C5115A9" w14:textId="4DEC0AC1"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73656FF8" w14:textId="4F6348EF"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2EF1C747" w14:textId="52498A19"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6A43D166" w14:textId="517A3F0A"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9D14011" w14:textId="308BFBB3"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0543BE33" w14:textId="512D3668"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4E8D1BEE" w14:textId="329B71FD"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070C810" w14:textId="39CD9B47"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538934DF" w14:textId="212BD278" w:rsidR="00C106BF" w:rsidRPr="00AD3457" w:rsidRDefault="00C106BF" w:rsidP="00C106BF">
      <w:pPr>
        <w:widowControl w:val="0"/>
        <w:autoSpaceDE w:val="0"/>
        <w:autoSpaceDN w:val="0"/>
        <w:adjustRightInd w:val="0"/>
        <w:spacing w:after="0" w:line="240" w:lineRule="auto"/>
        <w:ind w:firstLine="6096"/>
        <w:jc w:val="right"/>
        <w:rPr>
          <w:rFonts w:eastAsia="Times New Roman" w:cs="Times New Roman"/>
          <w:iCs/>
          <w:color w:val="000000"/>
          <w:sz w:val="20"/>
          <w:szCs w:val="20"/>
          <w:lang w:eastAsia="ru-RU"/>
        </w:rPr>
      </w:pPr>
      <w:r>
        <w:rPr>
          <w:rFonts w:eastAsia="Times New Roman" w:cs="Times New Roman"/>
          <w:szCs w:val="28"/>
          <w:lang w:eastAsia="ru-RU"/>
        </w:rPr>
        <w:t>Приложение № 2</w:t>
      </w:r>
      <w:bookmarkStart w:id="0" w:name="_GoBack"/>
      <w:bookmarkEnd w:id="0"/>
      <w:r>
        <w:rPr>
          <w:rFonts w:eastAsia="Times New Roman" w:cs="Times New Roman"/>
          <w:szCs w:val="28"/>
          <w:lang w:eastAsia="ru-RU"/>
        </w:rPr>
        <w:t xml:space="preserve"> </w:t>
      </w:r>
      <w:r w:rsidRPr="00AD3457">
        <w:rPr>
          <w:rFonts w:eastAsia="Times New Roman" w:cs="Times New Roman"/>
          <w:szCs w:val="28"/>
          <w:lang w:eastAsia="ru-RU"/>
        </w:rPr>
        <w:t>к</w:t>
      </w:r>
      <w:r>
        <w:rPr>
          <w:rFonts w:eastAsia="Times New Roman" w:cs="Times New Roman"/>
          <w:szCs w:val="28"/>
          <w:lang w:eastAsia="ru-RU"/>
        </w:rPr>
        <w:t xml:space="preserve"> </w:t>
      </w:r>
      <w:r w:rsidRPr="00AD3457">
        <w:rPr>
          <w:rFonts w:eastAsia="Times New Roman" w:cs="Times New Roman"/>
          <w:szCs w:val="28"/>
          <w:lang w:eastAsia="ru-RU"/>
        </w:rPr>
        <w:t>Т</w:t>
      </w:r>
      <w:r>
        <w:rPr>
          <w:rFonts w:eastAsia="Times New Roman" w:cs="Times New Roman"/>
          <w:szCs w:val="28"/>
          <w:lang w:eastAsia="ru-RU"/>
        </w:rPr>
        <w:t>З</w:t>
      </w:r>
    </w:p>
    <w:p w14:paraId="51BE26FA" w14:textId="77777777" w:rsidR="00C106BF" w:rsidRPr="00CF4E68" w:rsidRDefault="00C106BF" w:rsidP="00C106BF">
      <w:pPr>
        <w:widowControl w:val="0"/>
        <w:autoSpaceDE w:val="0"/>
        <w:autoSpaceDN w:val="0"/>
        <w:adjustRightInd w:val="0"/>
        <w:spacing w:before="240" w:after="360" w:line="240" w:lineRule="auto"/>
        <w:jc w:val="center"/>
        <w:rPr>
          <w:rFonts w:eastAsia="Times New Roman" w:cs="Times New Roman"/>
          <w:b/>
          <w:szCs w:val="28"/>
          <w:lang w:eastAsia="ru-RU"/>
        </w:rPr>
      </w:pPr>
    </w:p>
    <w:p w14:paraId="06EA281B" w14:textId="77777777" w:rsidR="00C106BF" w:rsidRPr="00CF4E68" w:rsidRDefault="00C106BF" w:rsidP="00C106BF">
      <w:pPr>
        <w:widowControl w:val="0"/>
        <w:autoSpaceDE w:val="0"/>
        <w:autoSpaceDN w:val="0"/>
        <w:adjustRightInd w:val="0"/>
        <w:spacing w:before="240" w:after="360" w:line="240" w:lineRule="auto"/>
        <w:jc w:val="center"/>
        <w:rPr>
          <w:rFonts w:eastAsia="Times New Roman" w:cs="Times New Roman"/>
          <w:b/>
          <w:szCs w:val="28"/>
          <w:lang w:eastAsia="ru-RU"/>
        </w:rPr>
      </w:pPr>
    </w:p>
    <w:p w14:paraId="60113AC5" w14:textId="77777777" w:rsidR="00C106BF" w:rsidRDefault="00C106BF" w:rsidP="00C106BF">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00882CB" w14:textId="77777777" w:rsidR="00C106BF" w:rsidRDefault="00C106BF" w:rsidP="00C106BF">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18E5673" w14:textId="77777777" w:rsidR="00C106BF" w:rsidRDefault="00C106BF" w:rsidP="00C106BF">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3C97562A" w14:textId="77777777" w:rsidR="00C106BF" w:rsidRPr="00D62FF2" w:rsidRDefault="00C106BF" w:rsidP="00C106BF">
      <w:pPr>
        <w:widowControl w:val="0"/>
        <w:tabs>
          <w:tab w:val="left" w:pos="1134"/>
        </w:tabs>
        <w:autoSpaceDE w:val="0"/>
        <w:autoSpaceDN w:val="0"/>
        <w:adjustRightInd w:val="0"/>
        <w:spacing w:after="0" w:line="240" w:lineRule="auto"/>
        <w:jc w:val="center"/>
        <w:rPr>
          <w:rFonts w:eastAsia="Times New Roman" w:cs="Times New Roman"/>
          <w:iCs/>
          <w:color w:val="000000"/>
          <w:szCs w:val="28"/>
          <w:lang w:eastAsia="ru-RU"/>
        </w:rPr>
      </w:pPr>
      <w:r w:rsidRPr="00D62FF2">
        <w:rPr>
          <w:rFonts w:eastAsia="Times New Roman" w:cs="Times New Roman"/>
          <w:iCs/>
          <w:color w:val="000000"/>
          <w:szCs w:val="28"/>
          <w:lang w:eastAsia="ru-RU"/>
        </w:rPr>
        <w:t>Оформляется отдельным файлом</w:t>
      </w:r>
    </w:p>
    <w:p w14:paraId="14D161AD" w14:textId="77777777" w:rsidR="00C106BF" w:rsidRDefault="00C106BF" w:rsidP="00C106BF">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p w14:paraId="1FCAD4E0" w14:textId="77777777" w:rsidR="00C106BF" w:rsidRDefault="00C106BF"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eastAsia="ru-RU"/>
        </w:rPr>
      </w:pPr>
    </w:p>
    <w:sectPr w:rsidR="00C106B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F2F26" w14:textId="77777777" w:rsidR="00366198" w:rsidRDefault="00366198" w:rsidP="00AD3457">
      <w:pPr>
        <w:spacing w:after="0" w:line="240" w:lineRule="auto"/>
      </w:pPr>
      <w:r>
        <w:separator/>
      </w:r>
    </w:p>
  </w:endnote>
  <w:endnote w:type="continuationSeparator" w:id="0">
    <w:p w14:paraId="7F96B9AF" w14:textId="77777777" w:rsidR="00366198" w:rsidRDefault="00366198"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DBEAF" w14:textId="77777777" w:rsidR="00366198" w:rsidRDefault="00366198" w:rsidP="00AD3457">
      <w:pPr>
        <w:spacing w:after="0" w:line="240" w:lineRule="auto"/>
      </w:pPr>
      <w:r>
        <w:separator/>
      </w:r>
    </w:p>
  </w:footnote>
  <w:footnote w:type="continuationSeparator" w:id="0">
    <w:p w14:paraId="68031C1E" w14:textId="77777777" w:rsidR="00366198" w:rsidRDefault="00366198"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5EFBAF3B" w:rsidR="00776CEA" w:rsidRDefault="00776CEA">
    <w:pPr>
      <w:pStyle w:val="a3"/>
      <w:jc w:val="center"/>
    </w:pPr>
    <w:r>
      <w:fldChar w:fldCharType="begin"/>
    </w:r>
    <w:r>
      <w:instrText>PAGE   \* MERGEFORMAT</w:instrText>
    </w:r>
    <w:r>
      <w:fldChar w:fldCharType="separate"/>
    </w:r>
    <w:r w:rsidR="00C106BF">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03253"/>
    <w:rsid w:val="00043D06"/>
    <w:rsid w:val="00047026"/>
    <w:rsid w:val="00095677"/>
    <w:rsid w:val="000F577E"/>
    <w:rsid w:val="000F5C47"/>
    <w:rsid w:val="00144A81"/>
    <w:rsid w:val="0019076E"/>
    <w:rsid w:val="001F07DD"/>
    <w:rsid w:val="00214FA7"/>
    <w:rsid w:val="00217786"/>
    <w:rsid w:val="00247A6B"/>
    <w:rsid w:val="0026272C"/>
    <w:rsid w:val="00266802"/>
    <w:rsid w:val="002C55DF"/>
    <w:rsid w:val="002F2C8F"/>
    <w:rsid w:val="00302C1E"/>
    <w:rsid w:val="00302C8B"/>
    <w:rsid w:val="003133B3"/>
    <w:rsid w:val="0031555A"/>
    <w:rsid w:val="003169CE"/>
    <w:rsid w:val="00361051"/>
    <w:rsid w:val="00366198"/>
    <w:rsid w:val="003811D6"/>
    <w:rsid w:val="0039591B"/>
    <w:rsid w:val="003A33AA"/>
    <w:rsid w:val="003C6302"/>
    <w:rsid w:val="003C7796"/>
    <w:rsid w:val="003D0DA9"/>
    <w:rsid w:val="003D1928"/>
    <w:rsid w:val="003D4B8F"/>
    <w:rsid w:val="003D5520"/>
    <w:rsid w:val="003D68C2"/>
    <w:rsid w:val="003E2E9D"/>
    <w:rsid w:val="003E404D"/>
    <w:rsid w:val="004046DD"/>
    <w:rsid w:val="004275CB"/>
    <w:rsid w:val="004619E2"/>
    <w:rsid w:val="00480A5D"/>
    <w:rsid w:val="004B5289"/>
    <w:rsid w:val="004E2897"/>
    <w:rsid w:val="004E762B"/>
    <w:rsid w:val="00507B2D"/>
    <w:rsid w:val="00512881"/>
    <w:rsid w:val="00555856"/>
    <w:rsid w:val="00577832"/>
    <w:rsid w:val="00584336"/>
    <w:rsid w:val="005869EC"/>
    <w:rsid w:val="005B0AC7"/>
    <w:rsid w:val="005B1A05"/>
    <w:rsid w:val="005B2DEE"/>
    <w:rsid w:val="005C73C1"/>
    <w:rsid w:val="00600349"/>
    <w:rsid w:val="0064609D"/>
    <w:rsid w:val="00664530"/>
    <w:rsid w:val="00675F2A"/>
    <w:rsid w:val="006B1F12"/>
    <w:rsid w:val="006B3D55"/>
    <w:rsid w:val="00703DC6"/>
    <w:rsid w:val="00721DA1"/>
    <w:rsid w:val="00745F87"/>
    <w:rsid w:val="00761F44"/>
    <w:rsid w:val="00776CEA"/>
    <w:rsid w:val="007909DA"/>
    <w:rsid w:val="00795771"/>
    <w:rsid w:val="007A2AFE"/>
    <w:rsid w:val="007C52E1"/>
    <w:rsid w:val="007D6C3A"/>
    <w:rsid w:val="007E78AE"/>
    <w:rsid w:val="007F4E94"/>
    <w:rsid w:val="008270C3"/>
    <w:rsid w:val="00863148"/>
    <w:rsid w:val="008A0612"/>
    <w:rsid w:val="008A4D80"/>
    <w:rsid w:val="008A7D37"/>
    <w:rsid w:val="008E261F"/>
    <w:rsid w:val="009353F8"/>
    <w:rsid w:val="009440CE"/>
    <w:rsid w:val="00950304"/>
    <w:rsid w:val="0097618D"/>
    <w:rsid w:val="00983B86"/>
    <w:rsid w:val="009A1EDD"/>
    <w:rsid w:val="009C755C"/>
    <w:rsid w:val="009F3516"/>
    <w:rsid w:val="009F6F7F"/>
    <w:rsid w:val="009F76E7"/>
    <w:rsid w:val="00A12029"/>
    <w:rsid w:val="00A2061E"/>
    <w:rsid w:val="00A261D8"/>
    <w:rsid w:val="00AB365E"/>
    <w:rsid w:val="00AC0316"/>
    <w:rsid w:val="00AD3457"/>
    <w:rsid w:val="00B17B62"/>
    <w:rsid w:val="00B33D84"/>
    <w:rsid w:val="00B426BB"/>
    <w:rsid w:val="00C00707"/>
    <w:rsid w:val="00C106BF"/>
    <w:rsid w:val="00C738E2"/>
    <w:rsid w:val="00C77CAC"/>
    <w:rsid w:val="00C83152"/>
    <w:rsid w:val="00C91147"/>
    <w:rsid w:val="00CB1888"/>
    <w:rsid w:val="00CB635A"/>
    <w:rsid w:val="00CB69C1"/>
    <w:rsid w:val="00CD70AF"/>
    <w:rsid w:val="00CF4E68"/>
    <w:rsid w:val="00D032F0"/>
    <w:rsid w:val="00D15781"/>
    <w:rsid w:val="00D16F3F"/>
    <w:rsid w:val="00D35EB5"/>
    <w:rsid w:val="00D4243A"/>
    <w:rsid w:val="00D4474C"/>
    <w:rsid w:val="00D44CF7"/>
    <w:rsid w:val="00D4584E"/>
    <w:rsid w:val="00D535E0"/>
    <w:rsid w:val="00D62FF2"/>
    <w:rsid w:val="00D65F44"/>
    <w:rsid w:val="00D7562B"/>
    <w:rsid w:val="00D8416F"/>
    <w:rsid w:val="00DB0E3D"/>
    <w:rsid w:val="00DC154E"/>
    <w:rsid w:val="00DD64A8"/>
    <w:rsid w:val="00DE4550"/>
    <w:rsid w:val="00E11E25"/>
    <w:rsid w:val="00E32818"/>
    <w:rsid w:val="00E32F1B"/>
    <w:rsid w:val="00E4239F"/>
    <w:rsid w:val="00E47059"/>
    <w:rsid w:val="00E7178C"/>
    <w:rsid w:val="00E85348"/>
    <w:rsid w:val="00E90659"/>
    <w:rsid w:val="00E97C3C"/>
    <w:rsid w:val="00EA3A85"/>
    <w:rsid w:val="00EB2E13"/>
    <w:rsid w:val="00EC4D50"/>
    <w:rsid w:val="00EC7D22"/>
    <w:rsid w:val="00F01259"/>
    <w:rsid w:val="00F507DE"/>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11B96-91C3-4E2D-8EDF-6D6807D7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1449</Words>
  <Characters>8264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Фролов Дмитрий Викторович</cp:lastModifiedBy>
  <cp:revision>4</cp:revision>
  <cp:lastPrinted>2022-11-03T12:08:00Z</cp:lastPrinted>
  <dcterms:created xsi:type="dcterms:W3CDTF">2026-04-07T08:38:00Z</dcterms:created>
  <dcterms:modified xsi:type="dcterms:W3CDTF">2026-05-15T06:39:00Z</dcterms:modified>
</cp:coreProperties>
</file>